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E" w:rsidRDefault="00E2563E" w:rsidP="00E2563E">
      <w:pPr>
        <w:pBdr>
          <w:bottom w:val="single" w:sz="6" w:space="1" w:color="auto"/>
        </w:pBd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Cathedral Church of St. James, Toronto </w:t>
      </w:r>
    </w:p>
    <w:p w:rsidR="00E2563E" w:rsidRPr="00084410" w:rsidRDefault="00E2563E" w:rsidP="00E2563E">
      <w:pPr>
        <w:pBdr>
          <w:bottom w:val="single" w:sz="6" w:space="1" w:color="auto"/>
        </w:pBdr>
        <w:spacing w:after="0"/>
        <w:rPr>
          <w:b/>
          <w:sz w:val="40"/>
          <w:szCs w:val="40"/>
        </w:rPr>
      </w:pPr>
      <w:r w:rsidRPr="00084410">
        <w:rPr>
          <w:b/>
          <w:sz w:val="40"/>
          <w:szCs w:val="40"/>
        </w:rPr>
        <w:t xml:space="preserve">EMPLOYMENT ADVERTISEMENT </w:t>
      </w:r>
    </w:p>
    <w:p w:rsidR="00E2563E" w:rsidRDefault="00E2563E" w:rsidP="00E2563E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774"/>
      </w:tblGrid>
      <w:tr w:rsidR="00E2563E" w:rsidTr="00D033E4">
        <w:trPr>
          <w:trHeight w:val="422"/>
          <w:jc w:val="center"/>
        </w:trPr>
        <w:tc>
          <w:tcPr>
            <w:tcW w:w="2802" w:type="dxa"/>
            <w:vAlign w:val="center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TITLE</w:t>
            </w:r>
          </w:p>
        </w:tc>
        <w:tc>
          <w:tcPr>
            <w:tcW w:w="6774" w:type="dxa"/>
            <w:vAlign w:val="center"/>
          </w:tcPr>
          <w:p w:rsidR="00E2563E" w:rsidRPr="00497A76" w:rsidRDefault="00CB036C" w:rsidP="00B6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Custodian /</w:t>
            </w:r>
            <w:r w:rsidR="00CA57E6">
              <w:rPr>
                <w:sz w:val="24"/>
                <w:szCs w:val="24"/>
              </w:rPr>
              <w:t>Building Services Worker</w:t>
            </w:r>
            <w:r w:rsidR="00497A76">
              <w:rPr>
                <w:sz w:val="24"/>
                <w:szCs w:val="24"/>
              </w:rPr>
              <w:t xml:space="preserve"> </w:t>
            </w:r>
          </w:p>
        </w:tc>
      </w:tr>
      <w:tr w:rsidR="00E2563E" w:rsidTr="00B674DF">
        <w:trPr>
          <w:jc w:val="center"/>
        </w:trPr>
        <w:tc>
          <w:tcPr>
            <w:tcW w:w="2802" w:type="dxa"/>
            <w:vAlign w:val="center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POSTING DATE</w:t>
            </w:r>
          </w:p>
        </w:tc>
        <w:tc>
          <w:tcPr>
            <w:tcW w:w="6774" w:type="dxa"/>
            <w:vAlign w:val="center"/>
          </w:tcPr>
          <w:p w:rsidR="00E2563E" w:rsidRPr="00723ADD" w:rsidRDefault="00CB036C" w:rsidP="00D033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D033E4">
              <w:rPr>
                <w:sz w:val="24"/>
                <w:szCs w:val="24"/>
              </w:rPr>
              <w:t>August 18</w:t>
            </w:r>
            <w:r w:rsidR="00D033E4" w:rsidRPr="00D033E4">
              <w:rPr>
                <w:sz w:val="24"/>
                <w:szCs w:val="24"/>
                <w:vertAlign w:val="superscript"/>
              </w:rPr>
              <w:t>th</w:t>
            </w:r>
            <w:r w:rsidR="00D033E4">
              <w:rPr>
                <w:sz w:val="24"/>
                <w:szCs w:val="24"/>
              </w:rPr>
              <w:t xml:space="preserve">, 2019 </w:t>
            </w:r>
          </w:p>
        </w:tc>
      </w:tr>
      <w:tr w:rsidR="00E2563E" w:rsidTr="00B674DF">
        <w:trPr>
          <w:jc w:val="center"/>
        </w:trPr>
        <w:tc>
          <w:tcPr>
            <w:tcW w:w="2802" w:type="dxa"/>
            <w:vAlign w:val="center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EFFECTIVE DATE</w:t>
            </w:r>
          </w:p>
        </w:tc>
        <w:tc>
          <w:tcPr>
            <w:tcW w:w="6774" w:type="dxa"/>
            <w:vAlign w:val="center"/>
          </w:tcPr>
          <w:p w:rsidR="00E2563E" w:rsidRPr="00497A76" w:rsidRDefault="00D033E4" w:rsidP="00D3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E2563E" w:rsidTr="00B674DF">
        <w:trPr>
          <w:jc w:val="center"/>
        </w:trPr>
        <w:tc>
          <w:tcPr>
            <w:tcW w:w="2802" w:type="dxa"/>
            <w:vAlign w:val="center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6774" w:type="dxa"/>
            <w:vAlign w:val="center"/>
          </w:tcPr>
          <w:p w:rsidR="00E2563E" w:rsidRDefault="00E2563E" w:rsidP="00B6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723ADD">
              <w:rPr>
                <w:sz w:val="24"/>
                <w:szCs w:val="24"/>
              </w:rPr>
              <w:t>Cathedral Church of St. James</w:t>
            </w:r>
          </w:p>
          <w:p w:rsidR="00E2563E" w:rsidRDefault="00E2563E" w:rsidP="00B6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Church Street</w:t>
            </w:r>
          </w:p>
          <w:p w:rsidR="00E2563E" w:rsidRPr="00723ADD" w:rsidRDefault="00E2563E" w:rsidP="00B674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Toronto, ON M5C 2E9</w:t>
            </w:r>
          </w:p>
        </w:tc>
      </w:tr>
      <w:tr w:rsidR="00E2563E" w:rsidTr="00B674DF">
        <w:trPr>
          <w:jc w:val="center"/>
        </w:trPr>
        <w:tc>
          <w:tcPr>
            <w:tcW w:w="2802" w:type="dxa"/>
            <w:vAlign w:val="center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REPORTS TO</w:t>
            </w:r>
          </w:p>
        </w:tc>
        <w:tc>
          <w:tcPr>
            <w:tcW w:w="6774" w:type="dxa"/>
            <w:vAlign w:val="center"/>
          </w:tcPr>
          <w:p w:rsidR="00E2563E" w:rsidRPr="00723ADD" w:rsidRDefault="00E2563E" w:rsidP="00B674DF">
            <w:pPr>
              <w:rPr>
                <w:b/>
                <w:sz w:val="24"/>
                <w:szCs w:val="24"/>
              </w:rPr>
            </w:pPr>
            <w:r w:rsidRPr="00723ADD">
              <w:rPr>
                <w:sz w:val="24"/>
                <w:szCs w:val="24"/>
              </w:rPr>
              <w:t>Property Manager/Assistant Property Manager</w:t>
            </w:r>
          </w:p>
        </w:tc>
      </w:tr>
      <w:tr w:rsidR="00E2563E" w:rsidTr="00B674DF">
        <w:trPr>
          <w:jc w:val="center"/>
        </w:trPr>
        <w:tc>
          <w:tcPr>
            <w:tcW w:w="2802" w:type="dxa"/>
            <w:vAlign w:val="center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BASE WAGE</w:t>
            </w:r>
          </w:p>
        </w:tc>
        <w:tc>
          <w:tcPr>
            <w:tcW w:w="6774" w:type="dxa"/>
            <w:vAlign w:val="center"/>
          </w:tcPr>
          <w:p w:rsidR="00E2563E" w:rsidRPr="00723ADD" w:rsidRDefault="00E2563E" w:rsidP="00B674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B344A">
              <w:rPr>
                <w:sz w:val="24"/>
                <w:szCs w:val="24"/>
              </w:rPr>
              <w:t>16.50</w:t>
            </w:r>
            <w:r>
              <w:rPr>
                <w:sz w:val="24"/>
                <w:szCs w:val="24"/>
              </w:rPr>
              <w:t xml:space="preserve"> per hour</w:t>
            </w:r>
          </w:p>
        </w:tc>
      </w:tr>
      <w:tr w:rsidR="00E2563E" w:rsidTr="00B674DF">
        <w:trPr>
          <w:jc w:val="center"/>
        </w:trPr>
        <w:tc>
          <w:tcPr>
            <w:tcW w:w="2802" w:type="dxa"/>
            <w:vAlign w:val="center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6774" w:type="dxa"/>
            <w:vAlign w:val="center"/>
          </w:tcPr>
          <w:p w:rsidR="00E2563E" w:rsidRPr="00723ADD" w:rsidRDefault="00880973" w:rsidP="008809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Part-time</w:t>
            </w:r>
          </w:p>
        </w:tc>
      </w:tr>
      <w:tr w:rsidR="00E2563E" w:rsidTr="00B674DF">
        <w:trPr>
          <w:jc w:val="center"/>
        </w:trPr>
        <w:tc>
          <w:tcPr>
            <w:tcW w:w="9576" w:type="dxa"/>
            <w:gridSpan w:val="2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</w:p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SUMMARY</w:t>
            </w:r>
          </w:p>
          <w:p w:rsidR="00E2563E" w:rsidRDefault="00E2563E" w:rsidP="00B674DF">
            <w:pPr>
              <w:rPr>
                <w:b/>
                <w:sz w:val="28"/>
                <w:szCs w:val="28"/>
              </w:rPr>
            </w:pPr>
          </w:p>
          <w:p w:rsidR="00E2563E" w:rsidRDefault="00E2563E" w:rsidP="00B674DF">
            <w:r>
              <w:t>The C</w:t>
            </w:r>
            <w:r w:rsidR="00D033E4">
              <w:t>athedral Church of Saint James and the Saint James Cathedral Centre are</w:t>
            </w:r>
            <w:r>
              <w:t xml:space="preserve"> looking for high energy candidates to serve the needs of our operation.  Saint James Cathedral Centre serves as a premiere event space for corporate events, banquets, and various other functions, as well as programming for the Cathedral.</w:t>
            </w:r>
          </w:p>
          <w:p w:rsidR="00880973" w:rsidRDefault="00880973" w:rsidP="00B674DF"/>
          <w:p w:rsidR="00226024" w:rsidRDefault="004342F7" w:rsidP="00B674DF">
            <w:r>
              <w:t>We are looking for individuals that are dependable, efficient and willing to work irregular hours depending on</w:t>
            </w:r>
            <w:r w:rsidR="00D033E4">
              <w:t xml:space="preserve"> the</w:t>
            </w:r>
            <w:r>
              <w:t xml:space="preserve"> events schedule. Workers are responsible for set up and tear down of events as well as ensuring that the building is kept in a clean and orderly fashion. Workers are also responsible for performing general building and property maintenance when required. </w:t>
            </w:r>
          </w:p>
          <w:p w:rsidR="004342F7" w:rsidRDefault="004342F7" w:rsidP="004342F7"/>
          <w:p w:rsidR="00E2563E" w:rsidRDefault="00880973" w:rsidP="004342F7">
            <w:r>
              <w:t xml:space="preserve">A combination of secondary school completion as well as previous experience in </w:t>
            </w:r>
            <w:r w:rsidR="004342F7">
              <w:rPr>
                <w:b/>
              </w:rPr>
              <w:t xml:space="preserve">event set </w:t>
            </w:r>
            <w:r w:rsidRPr="00D63079">
              <w:rPr>
                <w:b/>
              </w:rPr>
              <w:t>up</w:t>
            </w:r>
            <w:r>
              <w:t xml:space="preserve"> woul</w:t>
            </w:r>
            <w:r w:rsidR="00CA57E6">
              <w:t xml:space="preserve">d be considered an asset. </w:t>
            </w:r>
          </w:p>
          <w:p w:rsidR="004342F7" w:rsidRDefault="004342F7" w:rsidP="004342F7">
            <w:pPr>
              <w:rPr>
                <w:b/>
                <w:sz w:val="28"/>
                <w:szCs w:val="28"/>
              </w:rPr>
            </w:pPr>
          </w:p>
        </w:tc>
      </w:tr>
      <w:tr w:rsidR="00E2563E" w:rsidTr="00B674DF">
        <w:trPr>
          <w:jc w:val="center"/>
        </w:trPr>
        <w:tc>
          <w:tcPr>
            <w:tcW w:w="9576" w:type="dxa"/>
            <w:gridSpan w:val="2"/>
          </w:tcPr>
          <w:p w:rsidR="00E2563E" w:rsidRDefault="00E2563E" w:rsidP="00B674DF">
            <w:pPr>
              <w:rPr>
                <w:b/>
                <w:sz w:val="28"/>
                <w:szCs w:val="28"/>
              </w:rPr>
            </w:pPr>
          </w:p>
          <w:p w:rsidR="00E2563E" w:rsidRDefault="00E2563E" w:rsidP="00B67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PROCESS</w:t>
            </w:r>
          </w:p>
          <w:p w:rsidR="00E2563E" w:rsidRDefault="00E2563E" w:rsidP="00B674DF">
            <w:pPr>
              <w:rPr>
                <w:b/>
                <w:sz w:val="28"/>
                <w:szCs w:val="28"/>
              </w:rPr>
            </w:pPr>
          </w:p>
          <w:p w:rsidR="00E2563E" w:rsidRDefault="00E2563E" w:rsidP="00B674DF">
            <w:r>
              <w:t xml:space="preserve">Please submit </w:t>
            </w:r>
            <w:r w:rsidR="00D033E4">
              <w:t xml:space="preserve">your </w:t>
            </w:r>
            <w:r>
              <w:t xml:space="preserve">resume with </w:t>
            </w:r>
            <w:r w:rsidR="00D033E4">
              <w:t xml:space="preserve">a </w:t>
            </w:r>
            <w:r>
              <w:t>cov</w:t>
            </w:r>
            <w:r w:rsidR="0067645F">
              <w:t xml:space="preserve">er letter </w:t>
            </w:r>
            <w:r>
              <w:t xml:space="preserve">to Jim Kotsifas, Property Manager at </w:t>
            </w:r>
            <w:r w:rsidR="0052368C">
              <w:t>propertymanager</w:t>
            </w:r>
            <w:r w:rsidRPr="00E2563E">
              <w:t>@stjamescathedral.on.ca</w:t>
            </w:r>
            <w:r>
              <w:t xml:space="preserve"> or</w:t>
            </w:r>
            <w:r w:rsidR="009F4109">
              <w:t xml:space="preserve"> by fax at 416-364-0295. Resume and</w:t>
            </w:r>
            <w:r>
              <w:t xml:space="preserve"> co</w:t>
            </w:r>
            <w:r w:rsidR="009F4109">
              <w:t xml:space="preserve">ver letter </w:t>
            </w:r>
            <w:r>
              <w:t xml:space="preserve"> may also be mailed or dropped off to:</w:t>
            </w:r>
          </w:p>
          <w:p w:rsidR="00E2563E" w:rsidRDefault="00E2563E" w:rsidP="00B674DF">
            <w:pPr>
              <w:jc w:val="center"/>
              <w:rPr>
                <w:b/>
              </w:rPr>
            </w:pPr>
            <w:r>
              <w:rPr>
                <w:b/>
              </w:rPr>
              <w:t>St James Cathedral Centre</w:t>
            </w:r>
          </w:p>
          <w:p w:rsidR="00E2563E" w:rsidRDefault="00E2563E" w:rsidP="00B674DF">
            <w:pPr>
              <w:jc w:val="center"/>
              <w:rPr>
                <w:b/>
              </w:rPr>
            </w:pPr>
            <w:r>
              <w:rPr>
                <w:b/>
              </w:rPr>
              <w:t>ATTN: Jim Kotsifas</w:t>
            </w:r>
          </w:p>
          <w:p w:rsidR="00E2563E" w:rsidRDefault="00E2563E" w:rsidP="00B674DF">
            <w:pPr>
              <w:jc w:val="center"/>
              <w:rPr>
                <w:b/>
              </w:rPr>
            </w:pPr>
            <w:r>
              <w:rPr>
                <w:b/>
              </w:rPr>
              <w:t>65 Church Street</w:t>
            </w:r>
          </w:p>
          <w:p w:rsidR="00E2563E" w:rsidRDefault="00E2563E" w:rsidP="00B674DF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Toronto, ON M5C 2E9</w:t>
            </w:r>
          </w:p>
          <w:p w:rsidR="00E2563E" w:rsidRDefault="00E2563E" w:rsidP="00B674DF">
            <w:pPr>
              <w:jc w:val="center"/>
              <w:rPr>
                <w:b/>
              </w:rPr>
            </w:pPr>
            <w:r>
              <w:rPr>
                <w:b/>
              </w:rPr>
              <w:t>Office Hours: Monday to Friday; 9:00am-5:00pm</w:t>
            </w:r>
          </w:p>
          <w:p w:rsidR="00E2563E" w:rsidRDefault="00E2563E" w:rsidP="00B6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Closed Holidays</w:t>
            </w:r>
          </w:p>
        </w:tc>
      </w:tr>
    </w:tbl>
    <w:p w:rsidR="00E2563E" w:rsidRDefault="00E2563E" w:rsidP="00E2563E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E2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E"/>
    <w:rsid w:val="00226024"/>
    <w:rsid w:val="004342F7"/>
    <w:rsid w:val="00497A76"/>
    <w:rsid w:val="0052368C"/>
    <w:rsid w:val="0067645F"/>
    <w:rsid w:val="00880973"/>
    <w:rsid w:val="009F4109"/>
    <w:rsid w:val="00AE0A5D"/>
    <w:rsid w:val="00BB344A"/>
    <w:rsid w:val="00C30646"/>
    <w:rsid w:val="00C64CF6"/>
    <w:rsid w:val="00CA57E6"/>
    <w:rsid w:val="00CB036C"/>
    <w:rsid w:val="00CF3783"/>
    <w:rsid w:val="00D033E4"/>
    <w:rsid w:val="00D33323"/>
    <w:rsid w:val="00D63079"/>
    <w:rsid w:val="00E147BA"/>
    <w:rsid w:val="00E2563E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FE55-2C24-4A8E-B3E7-77A52926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Cormier</dc:creator>
  <cp:lastModifiedBy>Raisa Kocaqi-Gjergjaj</cp:lastModifiedBy>
  <cp:revision>2</cp:revision>
  <dcterms:created xsi:type="dcterms:W3CDTF">2019-08-19T16:30:00Z</dcterms:created>
  <dcterms:modified xsi:type="dcterms:W3CDTF">2019-08-19T16:30:00Z</dcterms:modified>
</cp:coreProperties>
</file>